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02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3"/>
      </w:tblGrid>
      <w:tr w:rsidR="00FD1BA5" w:rsidRPr="00763FF5" w14:paraId="2BADC5E1" w14:textId="77777777" w:rsidTr="00094A71">
        <w:trPr>
          <w:trHeight w:val="320"/>
        </w:trPr>
        <w:tc>
          <w:tcPr>
            <w:tcW w:w="1971" w:type="dxa"/>
            <w:vAlign w:val="center"/>
            <w:hideMark/>
          </w:tcPr>
          <w:p w14:paraId="370448B7" w14:textId="5157AC4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F27FD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17138">
              <w:rPr>
                <w:rFonts w:ascii="Tw Cen MT" w:hAnsi="Tw Cen MT" w:cs="Times New Roman"/>
                <w:b/>
                <w:sz w:val="28"/>
                <w:szCs w:val="28"/>
              </w:rPr>
              <w:t>PC1E</w:t>
            </w:r>
            <w:r w:rsidR="00F662E4">
              <w:rPr>
                <w:rFonts w:ascii="Tw Cen MT" w:hAnsi="Tw Cen MT" w:cs="Times New Roman"/>
                <w:b/>
                <w:sz w:val="28"/>
                <w:szCs w:val="28"/>
              </w:rPr>
              <w:t>I</w:t>
            </w:r>
            <w:r w:rsidR="000F27FD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F662E4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CA18667" w14:textId="5390C599" w:rsidR="00E932E4" w:rsidRPr="00763FF5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18BE4EBE" w:rsidR="00450012" w:rsidRPr="00763FF5" w:rsidRDefault="00AE071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4"/>
        </w:rPr>
        <w:t xml:space="preserve">B.Tech. II Year I Semester Regular Examinations, </w:t>
      </w:r>
      <w:r w:rsidR="000F27FD">
        <w:rPr>
          <w:rFonts w:ascii="Tw Cen MT" w:hAnsi="Tw Cen MT"/>
          <w:sz w:val="28"/>
          <w:szCs w:val="24"/>
        </w:rPr>
        <w:t xml:space="preserve">January / </w:t>
      </w:r>
      <w:r>
        <w:rPr>
          <w:rFonts w:ascii="Tw Cen MT" w:hAnsi="Tw Cen MT"/>
          <w:sz w:val="28"/>
          <w:szCs w:val="24"/>
        </w:rPr>
        <w:t>February</w:t>
      </w:r>
      <w:r w:rsidR="000F27FD">
        <w:rPr>
          <w:rFonts w:ascii="Tw Cen MT" w:hAnsi="Tw Cen MT"/>
          <w:sz w:val="28"/>
          <w:szCs w:val="24"/>
        </w:rPr>
        <w:t xml:space="preserve"> </w:t>
      </w:r>
      <w:r>
        <w:rPr>
          <w:rFonts w:ascii="Tw Cen MT" w:hAnsi="Tw Cen MT"/>
          <w:sz w:val="28"/>
          <w:szCs w:val="24"/>
        </w:rPr>
        <w:t>202</w:t>
      </w:r>
      <w:r w:rsidR="000F27FD">
        <w:rPr>
          <w:rFonts w:ascii="Tw Cen MT" w:hAnsi="Tw Cen MT"/>
          <w:sz w:val="28"/>
          <w:szCs w:val="24"/>
        </w:rPr>
        <w:t>4</w:t>
      </w:r>
    </w:p>
    <w:p w14:paraId="009EF9B6" w14:textId="3503C48C" w:rsidR="00210720" w:rsidRPr="00900D2F" w:rsidRDefault="00F662E4" w:rsidP="00210720">
      <w:pPr>
        <w:spacing w:after="0" w:line="240" w:lineRule="auto"/>
        <w:jc w:val="center"/>
        <w:rPr>
          <w:rFonts w:ascii="Century Gothic" w:hAnsi="Century Gothic"/>
          <w:b/>
          <w:bCs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>ELECTRONIC DEVICES AND CIRCUITS</w:t>
      </w:r>
      <w:r w:rsidR="00871712">
        <w:rPr>
          <w:rFonts w:ascii="Century Gothic" w:hAnsi="Century Gothic"/>
          <w:b/>
          <w:sz w:val="26"/>
          <w:szCs w:val="26"/>
        </w:rPr>
        <w:t>-I</w:t>
      </w:r>
    </w:p>
    <w:p w14:paraId="6DDE71BD" w14:textId="67B7BCF3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A2E1E">
        <w:rPr>
          <w:rFonts w:ascii="Tw Cen MT" w:hAnsi="Tw Cen MT"/>
          <w:bCs/>
          <w:sz w:val="28"/>
          <w:szCs w:val="28"/>
        </w:rPr>
        <w:t>EIE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414F4870" w14:textId="2BCF479C" w:rsidR="00A468AA" w:rsidRDefault="00A468AA" w:rsidP="00A468A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99AC13D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F3FEC0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1EB22F" w14:textId="77777777" w:rsidR="00AF36BC" w:rsidRDefault="00A468AA" w:rsidP="00A468A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3B9CEC85" w14:textId="7812D925" w:rsidR="001B2CA9" w:rsidRPr="00094A71" w:rsidRDefault="00393536" w:rsidP="00094A71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094A71">
        <w:rPr>
          <w:rFonts w:ascii="Times New Roman" w:eastAsia="Calibri" w:hAnsi="Times New Roman" w:cs="Times New Roman"/>
          <w:b/>
          <w:u w:val="single"/>
        </w:rPr>
        <w:t>PART</w:t>
      </w:r>
      <w:r w:rsidR="001B2CA9" w:rsidRPr="00094A71">
        <w:rPr>
          <w:rFonts w:ascii="Times New Roman" w:eastAsia="Calibri" w:hAnsi="Times New Roman" w:cs="Times New Roman"/>
          <w:b/>
          <w:u w:val="single"/>
        </w:rPr>
        <w:t>-</w:t>
      </w:r>
      <w:r w:rsidRPr="00094A71">
        <w:rPr>
          <w:rFonts w:ascii="Times New Roman" w:eastAsia="Calibri" w:hAnsi="Times New Roman" w:cs="Times New Roman"/>
          <w:b/>
          <w:u w:val="single"/>
        </w:rPr>
        <w:t>A</w:t>
      </w:r>
    </w:p>
    <w:p w14:paraId="3553A3DE" w14:textId="26A58902" w:rsidR="00393536" w:rsidRPr="00094A71" w:rsidRDefault="00393536" w:rsidP="00094A71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lang w:eastAsia="en-IN"/>
        </w:rPr>
      </w:pPr>
      <w:r w:rsidRPr="00094A71">
        <w:rPr>
          <w:rFonts w:ascii="Times New Roman" w:eastAsia="Calibri" w:hAnsi="Times New Roman" w:cs="Times New Roman"/>
          <w:b/>
        </w:rPr>
        <w:t xml:space="preserve">5X2 = </w:t>
      </w:r>
      <w:r w:rsidR="001B2CA9" w:rsidRPr="00094A71">
        <w:rPr>
          <w:rFonts w:ascii="Times New Roman" w:eastAsia="Calibri" w:hAnsi="Times New Roman" w:cs="Times New Roman"/>
          <w:b/>
        </w:rPr>
        <w:t>1</w:t>
      </w:r>
      <w:r w:rsidRPr="00094A71">
        <w:rPr>
          <w:rFonts w:ascii="Times New Roman" w:eastAsia="Calibri" w:hAnsi="Times New Roman" w:cs="Times New Roman"/>
          <w:b/>
        </w:rPr>
        <w:t>0</w:t>
      </w:r>
      <w:r w:rsidR="001B2CA9" w:rsidRPr="00094A71">
        <w:rPr>
          <w:rFonts w:ascii="Times New Roman" w:eastAsia="Calibri" w:hAnsi="Times New Roman" w:cs="Times New Roman"/>
          <w:b/>
        </w:rPr>
        <w:t>M</w:t>
      </w:r>
    </w:p>
    <w:tbl>
      <w:tblPr>
        <w:tblStyle w:val="TableGrid"/>
        <w:tblW w:w="11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8137"/>
        <w:gridCol w:w="554"/>
        <w:gridCol w:w="797"/>
        <w:gridCol w:w="904"/>
      </w:tblGrid>
      <w:tr w:rsidR="00393536" w:rsidRPr="00094A71" w14:paraId="28B46437" w14:textId="77777777" w:rsidTr="00094A71">
        <w:tc>
          <w:tcPr>
            <w:tcW w:w="902" w:type="dxa"/>
          </w:tcPr>
          <w:p w14:paraId="053E2F4E" w14:textId="77777777" w:rsidR="00393536" w:rsidRPr="00094A71" w:rsidRDefault="00393536" w:rsidP="00094A7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</w:p>
        </w:tc>
        <w:tc>
          <w:tcPr>
            <w:tcW w:w="8137" w:type="dxa"/>
            <w:hideMark/>
          </w:tcPr>
          <w:p w14:paraId="3DA978FC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Briefly explain about how Zener Diode will work as a regulator.</w:t>
            </w:r>
          </w:p>
        </w:tc>
        <w:tc>
          <w:tcPr>
            <w:tcW w:w="554" w:type="dxa"/>
            <w:hideMark/>
          </w:tcPr>
          <w:p w14:paraId="2993377C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  <w:hideMark/>
          </w:tcPr>
          <w:p w14:paraId="0FC46505" w14:textId="2F9CC09B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</w:t>
            </w:r>
            <w:r w:rsidR="00393536" w:rsidRPr="00094A71">
              <w:rPr>
                <w:sz w:val="22"/>
                <w:szCs w:val="22"/>
              </w:rPr>
              <w:t>1</w:t>
            </w:r>
          </w:p>
        </w:tc>
        <w:tc>
          <w:tcPr>
            <w:tcW w:w="904" w:type="dxa"/>
            <w:hideMark/>
          </w:tcPr>
          <w:p w14:paraId="7C64238A" w14:textId="3F319312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</w:t>
            </w:r>
            <w:r w:rsidR="00393536" w:rsidRPr="00094A71">
              <w:rPr>
                <w:sz w:val="22"/>
                <w:szCs w:val="22"/>
              </w:rPr>
              <w:t>1</w:t>
            </w:r>
          </w:p>
        </w:tc>
      </w:tr>
      <w:tr w:rsidR="00393536" w:rsidRPr="00094A71" w14:paraId="2F3D8B67" w14:textId="77777777" w:rsidTr="00094A71">
        <w:tc>
          <w:tcPr>
            <w:tcW w:w="902" w:type="dxa"/>
          </w:tcPr>
          <w:p w14:paraId="2B7547DB" w14:textId="77777777" w:rsidR="00393536" w:rsidRPr="00094A71" w:rsidRDefault="00393536" w:rsidP="00094A7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</w:p>
        </w:tc>
        <w:tc>
          <w:tcPr>
            <w:tcW w:w="8137" w:type="dxa"/>
            <w:hideMark/>
          </w:tcPr>
          <w:p w14:paraId="4D526709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Illustrate CE cutoff region.</w:t>
            </w:r>
          </w:p>
        </w:tc>
        <w:tc>
          <w:tcPr>
            <w:tcW w:w="554" w:type="dxa"/>
            <w:hideMark/>
          </w:tcPr>
          <w:p w14:paraId="6D47B33C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  <w:hideMark/>
          </w:tcPr>
          <w:p w14:paraId="72B4055F" w14:textId="71BCF4E4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</w:t>
            </w:r>
            <w:r w:rsidR="00393536" w:rsidRPr="00094A71"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hideMark/>
          </w:tcPr>
          <w:p w14:paraId="7F3F0206" w14:textId="0220CBA8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</w:t>
            </w:r>
            <w:r w:rsidR="00393536" w:rsidRPr="00094A71">
              <w:rPr>
                <w:sz w:val="22"/>
                <w:szCs w:val="22"/>
              </w:rPr>
              <w:t>3</w:t>
            </w:r>
          </w:p>
        </w:tc>
      </w:tr>
      <w:tr w:rsidR="00393536" w:rsidRPr="00094A71" w14:paraId="6FC5807A" w14:textId="77777777" w:rsidTr="00094A71">
        <w:tc>
          <w:tcPr>
            <w:tcW w:w="902" w:type="dxa"/>
          </w:tcPr>
          <w:p w14:paraId="6719C58F" w14:textId="77777777" w:rsidR="00393536" w:rsidRPr="00094A71" w:rsidRDefault="00393536" w:rsidP="00094A7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</w:p>
        </w:tc>
        <w:tc>
          <w:tcPr>
            <w:tcW w:w="8137" w:type="dxa"/>
            <w:hideMark/>
          </w:tcPr>
          <w:p w14:paraId="62BCE24D" w14:textId="77777777" w:rsidR="00393536" w:rsidRPr="00094A71" w:rsidRDefault="00393536" w:rsidP="00094A71">
            <w:pPr>
              <w:ind w:right="-603"/>
              <w:contextualSpacing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What are the different types of FETs?</w:t>
            </w:r>
          </w:p>
        </w:tc>
        <w:tc>
          <w:tcPr>
            <w:tcW w:w="554" w:type="dxa"/>
            <w:hideMark/>
          </w:tcPr>
          <w:p w14:paraId="03429EA2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  <w:hideMark/>
          </w:tcPr>
          <w:p w14:paraId="2DCC6D97" w14:textId="3B92961B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</w:t>
            </w:r>
            <w:r w:rsidR="00393536" w:rsidRPr="00094A71">
              <w:rPr>
                <w:sz w:val="22"/>
                <w:szCs w:val="22"/>
              </w:rPr>
              <w:t>1</w:t>
            </w:r>
          </w:p>
        </w:tc>
        <w:tc>
          <w:tcPr>
            <w:tcW w:w="904" w:type="dxa"/>
            <w:hideMark/>
          </w:tcPr>
          <w:p w14:paraId="1695114D" w14:textId="79C1E1BD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</w:t>
            </w:r>
            <w:r w:rsidR="00393536" w:rsidRPr="00094A71">
              <w:rPr>
                <w:sz w:val="22"/>
                <w:szCs w:val="22"/>
              </w:rPr>
              <w:t>1</w:t>
            </w:r>
          </w:p>
        </w:tc>
      </w:tr>
      <w:tr w:rsidR="00393536" w:rsidRPr="00094A71" w14:paraId="482B8AE3" w14:textId="77777777" w:rsidTr="00094A71">
        <w:tc>
          <w:tcPr>
            <w:tcW w:w="902" w:type="dxa"/>
          </w:tcPr>
          <w:p w14:paraId="06DEA96E" w14:textId="77777777" w:rsidR="00393536" w:rsidRPr="00094A71" w:rsidRDefault="00393536" w:rsidP="00094A7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</w:p>
        </w:tc>
        <w:tc>
          <w:tcPr>
            <w:tcW w:w="8137" w:type="dxa"/>
            <w:hideMark/>
          </w:tcPr>
          <w:p w14:paraId="2716A406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Why are hybrid parameters called so? Define them.</w:t>
            </w:r>
          </w:p>
        </w:tc>
        <w:tc>
          <w:tcPr>
            <w:tcW w:w="554" w:type="dxa"/>
            <w:hideMark/>
          </w:tcPr>
          <w:p w14:paraId="2A9F4376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  <w:hideMark/>
          </w:tcPr>
          <w:p w14:paraId="3AEBD212" w14:textId="0B12B674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</w:t>
            </w:r>
            <w:r w:rsidR="00393536" w:rsidRPr="00094A71">
              <w:rPr>
                <w:sz w:val="22"/>
                <w:szCs w:val="22"/>
              </w:rPr>
              <w:t>3</w:t>
            </w:r>
          </w:p>
        </w:tc>
        <w:tc>
          <w:tcPr>
            <w:tcW w:w="904" w:type="dxa"/>
            <w:hideMark/>
          </w:tcPr>
          <w:p w14:paraId="03E6CBF8" w14:textId="6412BE37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</w:t>
            </w:r>
            <w:r w:rsidR="00393536" w:rsidRPr="00094A71">
              <w:rPr>
                <w:sz w:val="22"/>
                <w:szCs w:val="22"/>
              </w:rPr>
              <w:t>2</w:t>
            </w:r>
          </w:p>
        </w:tc>
      </w:tr>
      <w:tr w:rsidR="00393536" w:rsidRPr="00094A71" w14:paraId="6004CE0D" w14:textId="77777777" w:rsidTr="00094A71">
        <w:tc>
          <w:tcPr>
            <w:tcW w:w="902" w:type="dxa"/>
          </w:tcPr>
          <w:p w14:paraId="497BFD3B" w14:textId="77777777" w:rsidR="00393536" w:rsidRPr="00094A71" w:rsidRDefault="00393536" w:rsidP="00094A71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</w:p>
        </w:tc>
        <w:tc>
          <w:tcPr>
            <w:tcW w:w="8137" w:type="dxa"/>
            <w:hideMark/>
          </w:tcPr>
          <w:p w14:paraId="34AEA750" w14:textId="77777777" w:rsidR="00393536" w:rsidRPr="00094A71" w:rsidRDefault="00393536" w:rsidP="00094A71">
            <w:pPr>
              <w:ind w:right="-605"/>
              <w:contextualSpacing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Explain the general form of LC oscillator.</w:t>
            </w:r>
          </w:p>
        </w:tc>
        <w:tc>
          <w:tcPr>
            <w:tcW w:w="554" w:type="dxa"/>
            <w:hideMark/>
          </w:tcPr>
          <w:p w14:paraId="2B556A9A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2M</w:t>
            </w:r>
          </w:p>
        </w:tc>
        <w:tc>
          <w:tcPr>
            <w:tcW w:w="797" w:type="dxa"/>
            <w:hideMark/>
          </w:tcPr>
          <w:p w14:paraId="06E754D0" w14:textId="456B4105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</w:t>
            </w:r>
            <w:r w:rsidR="00393536" w:rsidRPr="00094A71">
              <w:rPr>
                <w:sz w:val="22"/>
                <w:szCs w:val="22"/>
              </w:rPr>
              <w:t>4</w:t>
            </w:r>
          </w:p>
        </w:tc>
        <w:tc>
          <w:tcPr>
            <w:tcW w:w="904" w:type="dxa"/>
            <w:hideMark/>
          </w:tcPr>
          <w:p w14:paraId="73AD723F" w14:textId="015056DB" w:rsidR="00393536" w:rsidRPr="00094A71" w:rsidRDefault="001B2CA9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</w:t>
            </w:r>
            <w:r w:rsidR="00393536" w:rsidRPr="00094A71">
              <w:rPr>
                <w:sz w:val="22"/>
                <w:szCs w:val="22"/>
              </w:rPr>
              <w:t>2</w:t>
            </w:r>
          </w:p>
        </w:tc>
      </w:tr>
    </w:tbl>
    <w:p w14:paraId="1031F5EB" w14:textId="77777777" w:rsidR="00525BA8" w:rsidRPr="00094A71" w:rsidRDefault="00525BA8" w:rsidP="00094A71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094A71">
        <w:rPr>
          <w:rFonts w:ascii="Times New Roman" w:eastAsia="Calibri" w:hAnsi="Times New Roman" w:cs="Times New Roman"/>
          <w:b/>
          <w:u w:val="single"/>
        </w:rPr>
        <w:t xml:space="preserve">PART- B </w:t>
      </w:r>
    </w:p>
    <w:p w14:paraId="44B473D4" w14:textId="1BC421CF" w:rsidR="00393536" w:rsidRPr="00094A71" w:rsidRDefault="00525BA8" w:rsidP="00094A7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94A71">
        <w:rPr>
          <w:rFonts w:ascii="Times New Roman" w:eastAsia="Calibri" w:hAnsi="Times New Roman" w:cs="Times New Roman"/>
          <w:b/>
        </w:rPr>
        <w:t>5X10=50M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670"/>
        <w:gridCol w:w="795"/>
        <w:gridCol w:w="803"/>
      </w:tblGrid>
      <w:tr w:rsidR="00393536" w:rsidRPr="00094A71" w14:paraId="10CB5B7A" w14:textId="77777777" w:rsidTr="00094A71">
        <w:tc>
          <w:tcPr>
            <w:tcW w:w="11165" w:type="dxa"/>
            <w:gridSpan w:val="5"/>
            <w:hideMark/>
          </w:tcPr>
          <w:p w14:paraId="59CC61A8" w14:textId="7777777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UNIT-1</w:t>
            </w:r>
          </w:p>
        </w:tc>
      </w:tr>
      <w:tr w:rsidR="00393536" w:rsidRPr="00094A71" w14:paraId="603B096B" w14:textId="77777777" w:rsidTr="00094A71">
        <w:tc>
          <w:tcPr>
            <w:tcW w:w="675" w:type="dxa"/>
            <w:hideMark/>
          </w:tcPr>
          <w:p w14:paraId="64810AF2" w14:textId="4CFAA07B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1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  <w:hideMark/>
          </w:tcPr>
          <w:p w14:paraId="458DC586" w14:textId="70E016B1" w:rsidR="00393536" w:rsidRPr="00094A71" w:rsidRDefault="00393536" w:rsidP="00094A71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 xml:space="preserve">Discuss in detail about a </w:t>
            </w:r>
            <w:r w:rsidR="00871712" w:rsidRPr="00094A71">
              <w:rPr>
                <w:sz w:val="22"/>
                <w:szCs w:val="22"/>
              </w:rPr>
              <w:t xml:space="preserve">breakdown mechanism </w:t>
            </w:r>
            <w:r w:rsidRPr="00094A71">
              <w:rPr>
                <w:sz w:val="22"/>
                <w:szCs w:val="22"/>
              </w:rPr>
              <w:t>in PN Junction diode with clear diagram.</w:t>
            </w:r>
          </w:p>
        </w:tc>
        <w:tc>
          <w:tcPr>
            <w:tcW w:w="670" w:type="dxa"/>
            <w:hideMark/>
          </w:tcPr>
          <w:p w14:paraId="6ADF76D3" w14:textId="58F398B4" w:rsidR="00393536" w:rsidRPr="00094A71" w:rsidRDefault="00871712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7</w:t>
            </w:r>
            <w:r w:rsidR="00393536" w:rsidRPr="00094A71">
              <w:rPr>
                <w:sz w:val="22"/>
                <w:szCs w:val="22"/>
              </w:rPr>
              <w:t>M</w:t>
            </w:r>
          </w:p>
        </w:tc>
        <w:tc>
          <w:tcPr>
            <w:tcW w:w="795" w:type="dxa"/>
            <w:hideMark/>
          </w:tcPr>
          <w:p w14:paraId="19DE71FE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CO-2</w:t>
            </w:r>
          </w:p>
        </w:tc>
        <w:tc>
          <w:tcPr>
            <w:tcW w:w="803" w:type="dxa"/>
            <w:hideMark/>
          </w:tcPr>
          <w:p w14:paraId="05C7E223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BL-2</w:t>
            </w:r>
          </w:p>
        </w:tc>
      </w:tr>
      <w:tr w:rsidR="00393536" w:rsidRPr="00094A71" w14:paraId="22F44351" w14:textId="77777777" w:rsidTr="00094A71">
        <w:trPr>
          <w:trHeight w:val="329"/>
        </w:trPr>
        <w:tc>
          <w:tcPr>
            <w:tcW w:w="675" w:type="dxa"/>
          </w:tcPr>
          <w:p w14:paraId="53E52A42" w14:textId="77777777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  <w:hideMark/>
          </w:tcPr>
          <w:p w14:paraId="1992FE65" w14:textId="77777777" w:rsidR="00393536" w:rsidRPr="00094A71" w:rsidRDefault="00393536" w:rsidP="00094A71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The reverse saturation current I</w:t>
            </w:r>
            <w:r w:rsidRPr="00094A71">
              <w:rPr>
                <w:sz w:val="22"/>
                <w:szCs w:val="22"/>
                <w:vertAlign w:val="subscript"/>
              </w:rPr>
              <w:t>0</w:t>
            </w:r>
            <w:r w:rsidRPr="00094A71">
              <w:rPr>
                <w:sz w:val="22"/>
                <w:szCs w:val="22"/>
              </w:rPr>
              <w:t xml:space="preserve"> in a germanium diode is 6µA.Calculate the flowing through the diode when the applied forward bias voltages are 0.2v,0.3v and 0.4v at room temperature.</w:t>
            </w:r>
          </w:p>
        </w:tc>
        <w:tc>
          <w:tcPr>
            <w:tcW w:w="670" w:type="dxa"/>
            <w:hideMark/>
          </w:tcPr>
          <w:p w14:paraId="3736290E" w14:textId="78AD045A" w:rsidR="00393536" w:rsidRPr="00094A71" w:rsidRDefault="00871712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3</w:t>
            </w:r>
            <w:r w:rsidR="00393536" w:rsidRPr="00094A71">
              <w:rPr>
                <w:sz w:val="22"/>
                <w:szCs w:val="22"/>
              </w:rPr>
              <w:t>M</w:t>
            </w:r>
          </w:p>
        </w:tc>
        <w:tc>
          <w:tcPr>
            <w:tcW w:w="795" w:type="dxa"/>
            <w:hideMark/>
          </w:tcPr>
          <w:p w14:paraId="33D1D90D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CO-1</w:t>
            </w:r>
          </w:p>
        </w:tc>
        <w:tc>
          <w:tcPr>
            <w:tcW w:w="803" w:type="dxa"/>
            <w:hideMark/>
          </w:tcPr>
          <w:p w14:paraId="14808ED5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BL-4</w:t>
            </w:r>
          </w:p>
        </w:tc>
      </w:tr>
      <w:tr w:rsidR="00393536" w:rsidRPr="00094A71" w14:paraId="6C1290B8" w14:textId="77777777" w:rsidTr="00094A71">
        <w:tc>
          <w:tcPr>
            <w:tcW w:w="11165" w:type="dxa"/>
            <w:gridSpan w:val="5"/>
            <w:hideMark/>
          </w:tcPr>
          <w:p w14:paraId="0FC74E46" w14:textId="7777777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393536" w:rsidRPr="00094A71" w14:paraId="3C829645" w14:textId="77777777" w:rsidTr="00094A71">
        <w:tc>
          <w:tcPr>
            <w:tcW w:w="675" w:type="dxa"/>
            <w:hideMark/>
          </w:tcPr>
          <w:p w14:paraId="1F46D304" w14:textId="45EB7F3A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2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</w:tcPr>
          <w:p w14:paraId="2D370891" w14:textId="6EAF9471" w:rsidR="00393536" w:rsidRPr="00094A71" w:rsidRDefault="00393536" w:rsidP="00094A71">
            <w:pPr>
              <w:jc w:val="both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a)</w:t>
            </w:r>
            <w:r w:rsidR="00525BA8" w:rsidRPr="00094A71">
              <w:rPr>
                <w:sz w:val="22"/>
                <w:szCs w:val="22"/>
              </w:rPr>
              <w:t xml:space="preserve"> </w:t>
            </w:r>
            <w:r w:rsidRPr="00094A71">
              <w:rPr>
                <w:sz w:val="22"/>
                <w:szCs w:val="22"/>
              </w:rPr>
              <w:t xml:space="preserve">A half wave rectifier has a load of 3.5 KΩ. If the diode resistance and the secondary coil resistance together have a resistance of 800Ω and the input voltage has a signal voltage of 240 V, calculate </w:t>
            </w:r>
            <w:proofErr w:type="spellStart"/>
            <w:r w:rsidRPr="00094A71">
              <w:rPr>
                <w:sz w:val="22"/>
                <w:szCs w:val="22"/>
              </w:rPr>
              <w:t>i</w:t>
            </w:r>
            <w:proofErr w:type="spellEnd"/>
            <w:r w:rsidRPr="00094A71">
              <w:rPr>
                <w:sz w:val="22"/>
                <w:szCs w:val="22"/>
              </w:rPr>
              <w:t>) Peak, average and rms value of current flowing. ii) dc power output. iii) ac power input iv) Efficiency of the rectifier.</w:t>
            </w:r>
          </w:p>
        </w:tc>
        <w:tc>
          <w:tcPr>
            <w:tcW w:w="670" w:type="dxa"/>
            <w:hideMark/>
          </w:tcPr>
          <w:p w14:paraId="33506956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6M</w:t>
            </w:r>
          </w:p>
        </w:tc>
        <w:tc>
          <w:tcPr>
            <w:tcW w:w="795" w:type="dxa"/>
            <w:hideMark/>
          </w:tcPr>
          <w:p w14:paraId="2EE5C6BC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CO-4</w:t>
            </w:r>
          </w:p>
        </w:tc>
        <w:tc>
          <w:tcPr>
            <w:tcW w:w="803" w:type="dxa"/>
            <w:hideMark/>
          </w:tcPr>
          <w:p w14:paraId="4005E081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BL-3</w:t>
            </w:r>
          </w:p>
        </w:tc>
      </w:tr>
      <w:tr w:rsidR="00393536" w:rsidRPr="00094A71" w14:paraId="51D1A7D4" w14:textId="77777777" w:rsidTr="00094A71">
        <w:tc>
          <w:tcPr>
            <w:tcW w:w="675" w:type="dxa"/>
          </w:tcPr>
          <w:p w14:paraId="78CBB3FF" w14:textId="77777777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  <w:hideMark/>
          </w:tcPr>
          <w:p w14:paraId="39C54329" w14:textId="10120384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b)</w:t>
            </w:r>
            <w:r w:rsidR="00525BA8" w:rsidRPr="00094A71">
              <w:rPr>
                <w:sz w:val="22"/>
                <w:szCs w:val="22"/>
              </w:rPr>
              <w:t xml:space="preserve"> </w:t>
            </w:r>
            <w:r w:rsidRPr="00094A71">
              <w:rPr>
                <w:sz w:val="22"/>
                <w:szCs w:val="22"/>
              </w:rPr>
              <w:t xml:space="preserve">Compare </w:t>
            </w:r>
            <w:r w:rsidR="00871712" w:rsidRPr="00094A71">
              <w:rPr>
                <w:sz w:val="22"/>
                <w:szCs w:val="22"/>
              </w:rPr>
              <w:t>full wave rectifier without and with pi filter.</w:t>
            </w:r>
          </w:p>
        </w:tc>
        <w:tc>
          <w:tcPr>
            <w:tcW w:w="670" w:type="dxa"/>
            <w:hideMark/>
          </w:tcPr>
          <w:p w14:paraId="5FAE49BE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4M</w:t>
            </w:r>
          </w:p>
        </w:tc>
        <w:tc>
          <w:tcPr>
            <w:tcW w:w="795" w:type="dxa"/>
            <w:hideMark/>
          </w:tcPr>
          <w:p w14:paraId="3C4FF3A9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CO-2</w:t>
            </w:r>
          </w:p>
        </w:tc>
        <w:tc>
          <w:tcPr>
            <w:tcW w:w="803" w:type="dxa"/>
            <w:hideMark/>
          </w:tcPr>
          <w:p w14:paraId="62437AFA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BL-2</w:t>
            </w:r>
          </w:p>
        </w:tc>
      </w:tr>
      <w:tr w:rsidR="00393536" w:rsidRPr="00094A71" w14:paraId="17360F0B" w14:textId="77777777" w:rsidTr="00094A71">
        <w:tc>
          <w:tcPr>
            <w:tcW w:w="11165" w:type="dxa"/>
            <w:gridSpan w:val="5"/>
          </w:tcPr>
          <w:p w14:paraId="73205624" w14:textId="7777777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A959306" w14:textId="7777777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UNIT-II</w:t>
            </w:r>
          </w:p>
        </w:tc>
      </w:tr>
      <w:tr w:rsidR="00393536" w:rsidRPr="00094A71" w14:paraId="5779B675" w14:textId="77777777" w:rsidTr="00094A71">
        <w:tc>
          <w:tcPr>
            <w:tcW w:w="675" w:type="dxa"/>
            <w:hideMark/>
          </w:tcPr>
          <w:p w14:paraId="0FEBE5E0" w14:textId="13870627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3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  <w:hideMark/>
          </w:tcPr>
          <w:p w14:paraId="67DE83C9" w14:textId="77777777" w:rsidR="00393536" w:rsidRPr="00094A71" w:rsidRDefault="00393536" w:rsidP="00094A71">
            <w:pPr>
              <w:pStyle w:val="ListParagraph"/>
              <w:numPr>
                <w:ilvl w:val="0"/>
                <w:numId w:val="27"/>
              </w:numPr>
              <w:ind w:left="360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Explain the input and output characteristics of a transistor in CB configuration</w:t>
            </w:r>
          </w:p>
        </w:tc>
        <w:tc>
          <w:tcPr>
            <w:tcW w:w="670" w:type="dxa"/>
            <w:hideMark/>
          </w:tcPr>
          <w:p w14:paraId="5E72A5D0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5M</w:t>
            </w:r>
          </w:p>
        </w:tc>
        <w:tc>
          <w:tcPr>
            <w:tcW w:w="795" w:type="dxa"/>
            <w:hideMark/>
          </w:tcPr>
          <w:p w14:paraId="6F4FF6B3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CO-2</w:t>
            </w:r>
          </w:p>
        </w:tc>
        <w:tc>
          <w:tcPr>
            <w:tcW w:w="803" w:type="dxa"/>
            <w:hideMark/>
          </w:tcPr>
          <w:p w14:paraId="69B81E92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BL-2</w:t>
            </w:r>
          </w:p>
        </w:tc>
      </w:tr>
      <w:tr w:rsidR="00393536" w:rsidRPr="00094A71" w14:paraId="64F40AE7" w14:textId="77777777" w:rsidTr="00094A71">
        <w:tc>
          <w:tcPr>
            <w:tcW w:w="675" w:type="dxa"/>
          </w:tcPr>
          <w:p w14:paraId="73598429" w14:textId="77777777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  <w:hideMark/>
          </w:tcPr>
          <w:p w14:paraId="4C301B0B" w14:textId="77777777" w:rsidR="00393536" w:rsidRPr="00094A71" w:rsidRDefault="00393536" w:rsidP="00094A71">
            <w:pPr>
              <w:pStyle w:val="ListParagraph"/>
              <w:numPr>
                <w:ilvl w:val="0"/>
                <w:numId w:val="27"/>
              </w:numPr>
              <w:ind w:left="360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Draw the circuit diagram of an NPN junction transistor in CE configuration and describe its characteristics.</w:t>
            </w:r>
          </w:p>
        </w:tc>
        <w:tc>
          <w:tcPr>
            <w:tcW w:w="670" w:type="dxa"/>
            <w:hideMark/>
          </w:tcPr>
          <w:p w14:paraId="6C8A6277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5M</w:t>
            </w:r>
          </w:p>
        </w:tc>
        <w:tc>
          <w:tcPr>
            <w:tcW w:w="795" w:type="dxa"/>
            <w:hideMark/>
          </w:tcPr>
          <w:p w14:paraId="13F05789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CO-2</w:t>
            </w:r>
          </w:p>
        </w:tc>
        <w:tc>
          <w:tcPr>
            <w:tcW w:w="803" w:type="dxa"/>
            <w:hideMark/>
          </w:tcPr>
          <w:p w14:paraId="065AD041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BL-3</w:t>
            </w:r>
          </w:p>
        </w:tc>
      </w:tr>
      <w:tr w:rsidR="00393536" w:rsidRPr="00094A71" w14:paraId="6F68929B" w14:textId="77777777" w:rsidTr="00094A71">
        <w:tc>
          <w:tcPr>
            <w:tcW w:w="11165" w:type="dxa"/>
            <w:gridSpan w:val="5"/>
            <w:hideMark/>
          </w:tcPr>
          <w:p w14:paraId="01533017" w14:textId="7777777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393536" w:rsidRPr="00094A71" w14:paraId="7155D9BF" w14:textId="77777777" w:rsidTr="00094A71">
        <w:tc>
          <w:tcPr>
            <w:tcW w:w="675" w:type="dxa"/>
            <w:hideMark/>
          </w:tcPr>
          <w:p w14:paraId="19CD439E" w14:textId="3E03B30D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4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  <w:hideMark/>
          </w:tcPr>
          <w:p w14:paraId="72A7B46D" w14:textId="77777777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 xml:space="preserve">Illustrate the Self Bias which is used to get a stable operating point and draw its equivalent circuit </w:t>
            </w:r>
            <w:proofErr w:type="gramStart"/>
            <w:r w:rsidRPr="00094A71">
              <w:rPr>
                <w:sz w:val="22"/>
                <w:szCs w:val="22"/>
              </w:rPr>
              <w:t>and also</w:t>
            </w:r>
            <w:proofErr w:type="gramEnd"/>
            <w:r w:rsidRPr="00094A71">
              <w:rPr>
                <w:sz w:val="22"/>
                <w:szCs w:val="22"/>
              </w:rPr>
              <w:t xml:space="preserve"> determine the stability factors S and S’.</w:t>
            </w:r>
          </w:p>
        </w:tc>
        <w:tc>
          <w:tcPr>
            <w:tcW w:w="670" w:type="dxa"/>
            <w:hideMark/>
          </w:tcPr>
          <w:p w14:paraId="26C1A3FF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10M</w:t>
            </w:r>
          </w:p>
        </w:tc>
        <w:tc>
          <w:tcPr>
            <w:tcW w:w="795" w:type="dxa"/>
            <w:hideMark/>
          </w:tcPr>
          <w:p w14:paraId="6DBD44C7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CO-3</w:t>
            </w:r>
          </w:p>
        </w:tc>
        <w:tc>
          <w:tcPr>
            <w:tcW w:w="803" w:type="dxa"/>
            <w:hideMark/>
          </w:tcPr>
          <w:p w14:paraId="110469A7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BL-4</w:t>
            </w:r>
          </w:p>
        </w:tc>
      </w:tr>
      <w:tr w:rsidR="00393536" w:rsidRPr="00094A71" w14:paraId="69CC49F2" w14:textId="77777777" w:rsidTr="00094A71">
        <w:tc>
          <w:tcPr>
            <w:tcW w:w="11165" w:type="dxa"/>
            <w:gridSpan w:val="5"/>
            <w:hideMark/>
          </w:tcPr>
          <w:p w14:paraId="5A608CDA" w14:textId="77777777" w:rsidR="00094A71" w:rsidRDefault="00094A71" w:rsidP="00094A7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58F696E" w14:textId="020D7C2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UNIT-III</w:t>
            </w:r>
          </w:p>
        </w:tc>
      </w:tr>
      <w:tr w:rsidR="00393536" w:rsidRPr="00094A71" w14:paraId="5439318F" w14:textId="77777777" w:rsidTr="00094A71">
        <w:tc>
          <w:tcPr>
            <w:tcW w:w="675" w:type="dxa"/>
            <w:hideMark/>
          </w:tcPr>
          <w:p w14:paraId="5D3DB077" w14:textId="2EF8CBFF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5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  <w:hideMark/>
          </w:tcPr>
          <w:p w14:paraId="22A7A01F" w14:textId="77777777" w:rsidR="00393536" w:rsidRPr="00094A71" w:rsidRDefault="00393536" w:rsidP="00094A71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 xml:space="preserve">Explain how FET works as voltage variable resistor. </w:t>
            </w:r>
          </w:p>
        </w:tc>
        <w:tc>
          <w:tcPr>
            <w:tcW w:w="670" w:type="dxa"/>
            <w:hideMark/>
          </w:tcPr>
          <w:p w14:paraId="13B68567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6M</w:t>
            </w:r>
          </w:p>
        </w:tc>
        <w:tc>
          <w:tcPr>
            <w:tcW w:w="795" w:type="dxa"/>
            <w:hideMark/>
          </w:tcPr>
          <w:p w14:paraId="5C288679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CO-4</w:t>
            </w:r>
          </w:p>
        </w:tc>
        <w:tc>
          <w:tcPr>
            <w:tcW w:w="803" w:type="dxa"/>
            <w:hideMark/>
          </w:tcPr>
          <w:p w14:paraId="19BBC9CB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BL-3</w:t>
            </w:r>
          </w:p>
        </w:tc>
      </w:tr>
      <w:tr w:rsidR="00393536" w:rsidRPr="00094A71" w14:paraId="01703109" w14:textId="77777777" w:rsidTr="00094A71">
        <w:tc>
          <w:tcPr>
            <w:tcW w:w="675" w:type="dxa"/>
          </w:tcPr>
          <w:p w14:paraId="312F195C" w14:textId="77777777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  <w:hideMark/>
          </w:tcPr>
          <w:p w14:paraId="76ECB32A" w14:textId="3504EFD0" w:rsidR="00393536" w:rsidRPr="00094A71" w:rsidRDefault="00393536" w:rsidP="00094A71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Compare BJT and JFET.</w:t>
            </w:r>
          </w:p>
        </w:tc>
        <w:tc>
          <w:tcPr>
            <w:tcW w:w="670" w:type="dxa"/>
            <w:hideMark/>
          </w:tcPr>
          <w:p w14:paraId="71A23CCE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4M</w:t>
            </w:r>
          </w:p>
        </w:tc>
        <w:tc>
          <w:tcPr>
            <w:tcW w:w="795" w:type="dxa"/>
            <w:hideMark/>
          </w:tcPr>
          <w:p w14:paraId="78039010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CO-1</w:t>
            </w:r>
          </w:p>
        </w:tc>
        <w:tc>
          <w:tcPr>
            <w:tcW w:w="803" w:type="dxa"/>
            <w:hideMark/>
          </w:tcPr>
          <w:p w14:paraId="3BBA9EF0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BL-2</w:t>
            </w:r>
          </w:p>
        </w:tc>
      </w:tr>
      <w:tr w:rsidR="00393536" w:rsidRPr="00094A71" w14:paraId="0AC7D51F" w14:textId="77777777" w:rsidTr="00094A71">
        <w:tc>
          <w:tcPr>
            <w:tcW w:w="11165" w:type="dxa"/>
            <w:gridSpan w:val="5"/>
            <w:hideMark/>
          </w:tcPr>
          <w:p w14:paraId="4815E390" w14:textId="7777777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393536" w:rsidRPr="00094A71" w14:paraId="14D6DE94" w14:textId="77777777" w:rsidTr="00094A71">
        <w:trPr>
          <w:trHeight w:val="70"/>
        </w:trPr>
        <w:tc>
          <w:tcPr>
            <w:tcW w:w="675" w:type="dxa"/>
            <w:hideMark/>
          </w:tcPr>
          <w:p w14:paraId="2F47C1FB" w14:textId="19B6BA0D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6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  <w:hideMark/>
          </w:tcPr>
          <w:p w14:paraId="6EE98B1B" w14:textId="17F7ADF6" w:rsidR="00393536" w:rsidRPr="00094A71" w:rsidRDefault="00393536" w:rsidP="00094A71">
            <w:pPr>
              <w:jc w:val="both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 xml:space="preserve">Determine the input impedance, output impedance, voltage </w:t>
            </w:r>
            <w:proofErr w:type="gramStart"/>
            <w:r w:rsidRPr="00094A71">
              <w:rPr>
                <w:sz w:val="22"/>
                <w:szCs w:val="22"/>
              </w:rPr>
              <w:t xml:space="preserve">gain </w:t>
            </w:r>
            <w:r w:rsidR="00372D8B" w:rsidRPr="00094A71">
              <w:rPr>
                <w:sz w:val="22"/>
                <w:szCs w:val="22"/>
              </w:rPr>
              <w:t>,</w:t>
            </w:r>
            <w:proofErr w:type="gramEnd"/>
            <w:r w:rsidRPr="00094A71">
              <w:rPr>
                <w:sz w:val="22"/>
                <w:szCs w:val="22"/>
              </w:rPr>
              <w:t xml:space="preserve"> current gain</w:t>
            </w:r>
            <w:r w:rsidR="00372D8B" w:rsidRPr="00094A71">
              <w:rPr>
                <w:sz w:val="22"/>
                <w:szCs w:val="22"/>
              </w:rPr>
              <w:t>, overall voltage gain and overall current gain</w:t>
            </w:r>
            <w:r w:rsidRPr="00094A71">
              <w:rPr>
                <w:sz w:val="22"/>
                <w:szCs w:val="22"/>
              </w:rPr>
              <w:t xml:space="preserve"> of the CE amplifier using h-parameter equivalent</w:t>
            </w:r>
            <w:r w:rsidR="00871712" w:rsidRPr="00094A71">
              <w:rPr>
                <w:sz w:val="22"/>
                <w:szCs w:val="22"/>
              </w:rPr>
              <w:t xml:space="preserve"> model</w:t>
            </w:r>
            <w:r w:rsidRPr="00094A71">
              <w:rPr>
                <w:sz w:val="22"/>
                <w:szCs w:val="22"/>
              </w:rPr>
              <w:t xml:space="preserve"> for the transistor with h</w:t>
            </w:r>
            <w:r w:rsidRPr="00094A71">
              <w:rPr>
                <w:sz w:val="22"/>
                <w:szCs w:val="22"/>
                <w:vertAlign w:val="subscript"/>
              </w:rPr>
              <w:t>ie</w:t>
            </w:r>
            <w:r w:rsidRPr="00094A71">
              <w:rPr>
                <w:sz w:val="22"/>
                <w:szCs w:val="22"/>
              </w:rPr>
              <w:t xml:space="preserve">=3.2kΩ and </w:t>
            </w:r>
            <w:proofErr w:type="spellStart"/>
            <w:r w:rsidRPr="00094A71">
              <w:rPr>
                <w:sz w:val="22"/>
                <w:szCs w:val="22"/>
              </w:rPr>
              <w:t>h</w:t>
            </w:r>
            <w:r w:rsidRPr="00094A71">
              <w:rPr>
                <w:sz w:val="22"/>
                <w:szCs w:val="22"/>
                <w:vertAlign w:val="subscript"/>
              </w:rPr>
              <w:t>fe</w:t>
            </w:r>
            <w:proofErr w:type="spellEnd"/>
            <w:r w:rsidRPr="00094A71">
              <w:rPr>
                <w:sz w:val="22"/>
                <w:szCs w:val="22"/>
              </w:rPr>
              <w:t>=100 at the operating conditions</w:t>
            </w:r>
            <w:r w:rsidR="00372D8B" w:rsidRPr="00094A71">
              <w:rPr>
                <w:sz w:val="22"/>
                <w:szCs w:val="22"/>
              </w:rPr>
              <w:t>.</w:t>
            </w:r>
          </w:p>
        </w:tc>
        <w:tc>
          <w:tcPr>
            <w:tcW w:w="670" w:type="dxa"/>
            <w:hideMark/>
          </w:tcPr>
          <w:p w14:paraId="108A6B3F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10M</w:t>
            </w:r>
          </w:p>
        </w:tc>
        <w:tc>
          <w:tcPr>
            <w:tcW w:w="795" w:type="dxa"/>
            <w:hideMark/>
          </w:tcPr>
          <w:p w14:paraId="2940FAAC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CO-3</w:t>
            </w:r>
          </w:p>
        </w:tc>
        <w:tc>
          <w:tcPr>
            <w:tcW w:w="803" w:type="dxa"/>
            <w:hideMark/>
          </w:tcPr>
          <w:p w14:paraId="3CDD6776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BL-3</w:t>
            </w:r>
          </w:p>
        </w:tc>
      </w:tr>
      <w:tr w:rsidR="00393536" w:rsidRPr="00094A71" w14:paraId="4800E1D2" w14:textId="77777777" w:rsidTr="00094A71">
        <w:tc>
          <w:tcPr>
            <w:tcW w:w="11165" w:type="dxa"/>
            <w:gridSpan w:val="5"/>
            <w:hideMark/>
          </w:tcPr>
          <w:p w14:paraId="7242A6FF" w14:textId="77777777" w:rsidR="00094A71" w:rsidRDefault="00094A71" w:rsidP="00094A7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2259CE6" w14:textId="6B5335C5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UNIT-IV</w:t>
            </w:r>
          </w:p>
        </w:tc>
      </w:tr>
      <w:tr w:rsidR="00393536" w:rsidRPr="00094A71" w14:paraId="35729E45" w14:textId="77777777" w:rsidTr="00094A71">
        <w:trPr>
          <w:trHeight w:val="351"/>
        </w:trPr>
        <w:tc>
          <w:tcPr>
            <w:tcW w:w="675" w:type="dxa"/>
            <w:hideMark/>
          </w:tcPr>
          <w:p w14:paraId="64E40CF4" w14:textId="120C31FC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7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  <w:hideMark/>
          </w:tcPr>
          <w:p w14:paraId="1BD1DA6A" w14:textId="21BECCA0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Determine in detail about C</w:t>
            </w:r>
            <w:r w:rsidR="00871712" w:rsidRPr="00094A71">
              <w:rPr>
                <w:sz w:val="22"/>
                <w:szCs w:val="22"/>
              </w:rPr>
              <w:t xml:space="preserve">ommon </w:t>
            </w:r>
            <w:r w:rsidRPr="00094A71">
              <w:rPr>
                <w:sz w:val="22"/>
                <w:szCs w:val="22"/>
              </w:rPr>
              <w:t>Emitter Short Circuit Current Gain.</w:t>
            </w:r>
          </w:p>
        </w:tc>
        <w:tc>
          <w:tcPr>
            <w:tcW w:w="670" w:type="dxa"/>
            <w:hideMark/>
          </w:tcPr>
          <w:p w14:paraId="5CB4CBF4" w14:textId="2528DED5" w:rsidR="00393536" w:rsidRPr="00094A71" w:rsidRDefault="00871712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10</w:t>
            </w:r>
            <w:r w:rsidR="00393536" w:rsidRPr="00094A71">
              <w:rPr>
                <w:sz w:val="22"/>
                <w:szCs w:val="22"/>
              </w:rPr>
              <w:t>M</w:t>
            </w:r>
          </w:p>
        </w:tc>
        <w:tc>
          <w:tcPr>
            <w:tcW w:w="795" w:type="dxa"/>
            <w:hideMark/>
          </w:tcPr>
          <w:p w14:paraId="1F01395E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CO-3</w:t>
            </w:r>
          </w:p>
        </w:tc>
        <w:tc>
          <w:tcPr>
            <w:tcW w:w="803" w:type="dxa"/>
            <w:hideMark/>
          </w:tcPr>
          <w:p w14:paraId="0D0289F1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BL-4</w:t>
            </w:r>
          </w:p>
        </w:tc>
      </w:tr>
      <w:tr w:rsidR="00393536" w:rsidRPr="00094A71" w14:paraId="330AC497" w14:textId="77777777" w:rsidTr="00094A71">
        <w:tc>
          <w:tcPr>
            <w:tcW w:w="11165" w:type="dxa"/>
            <w:gridSpan w:val="5"/>
            <w:hideMark/>
          </w:tcPr>
          <w:p w14:paraId="7BDEF285" w14:textId="7777777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393536" w:rsidRPr="00094A71" w14:paraId="73F59A50" w14:textId="77777777" w:rsidTr="00094A71">
        <w:tc>
          <w:tcPr>
            <w:tcW w:w="675" w:type="dxa"/>
            <w:hideMark/>
          </w:tcPr>
          <w:p w14:paraId="3F249A77" w14:textId="78E638EE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8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</w:tcPr>
          <w:p w14:paraId="6CB664C7" w14:textId="77777777" w:rsidR="00393536" w:rsidRPr="00094A71" w:rsidRDefault="00372D8B" w:rsidP="00094A71">
            <w:pPr>
              <w:shd w:val="clear" w:color="auto" w:fill="FFFFFF"/>
              <w:ind w:right="150"/>
              <w:outlineLvl w:val="0"/>
              <w:rPr>
                <w:color w:val="222222"/>
                <w:kern w:val="36"/>
                <w:sz w:val="22"/>
                <w:szCs w:val="22"/>
                <w:lang w:val="en-IN" w:eastAsia="en-IN"/>
              </w:rPr>
            </w:pPr>
            <w:r w:rsidRPr="00094A71">
              <w:rPr>
                <w:color w:val="222222"/>
                <w:kern w:val="36"/>
                <w:sz w:val="22"/>
                <w:szCs w:val="22"/>
                <w:lang w:val="en-IN" w:eastAsia="en-IN"/>
              </w:rPr>
              <w:t xml:space="preserve">a) </w:t>
            </w:r>
            <w:r w:rsidR="00393536" w:rsidRPr="00094A71">
              <w:rPr>
                <w:color w:val="222222"/>
                <w:kern w:val="36"/>
                <w:sz w:val="22"/>
                <w:szCs w:val="22"/>
                <w:lang w:val="en-IN" w:eastAsia="en-IN"/>
              </w:rPr>
              <w:t>With a neat diagram, explain the working of a single stage CE amplifier. Draw the frequency response</w:t>
            </w:r>
            <w:r w:rsidRPr="00094A71">
              <w:rPr>
                <w:color w:val="222222"/>
                <w:kern w:val="36"/>
                <w:sz w:val="22"/>
                <w:szCs w:val="22"/>
                <w:lang w:val="en-IN" w:eastAsia="en-IN"/>
              </w:rPr>
              <w:t>.</w:t>
            </w:r>
            <w:r w:rsidR="00393536" w:rsidRPr="00094A71">
              <w:rPr>
                <w:color w:val="222222"/>
                <w:kern w:val="36"/>
                <w:sz w:val="22"/>
                <w:szCs w:val="22"/>
                <w:lang w:val="en-IN" w:eastAsia="en-IN"/>
              </w:rPr>
              <w:t xml:space="preserve"> </w:t>
            </w:r>
            <w:r w:rsidRPr="00094A71">
              <w:rPr>
                <w:color w:val="222222"/>
                <w:kern w:val="36"/>
                <w:sz w:val="22"/>
                <w:szCs w:val="22"/>
                <w:lang w:val="en-IN" w:eastAsia="en-IN"/>
              </w:rPr>
              <w:t>And draw the pi equivalent model of the BJT.</w:t>
            </w:r>
          </w:p>
          <w:p w14:paraId="01257228" w14:textId="0A7FBD35" w:rsidR="00372D8B" w:rsidRPr="00094A71" w:rsidRDefault="00372D8B" w:rsidP="00094A71">
            <w:pPr>
              <w:shd w:val="clear" w:color="auto" w:fill="FFFFFF"/>
              <w:ind w:right="150"/>
              <w:outlineLvl w:val="0"/>
              <w:rPr>
                <w:sz w:val="22"/>
                <w:szCs w:val="22"/>
              </w:rPr>
            </w:pPr>
            <w:r w:rsidRPr="00094A71">
              <w:rPr>
                <w:color w:val="222222"/>
                <w:kern w:val="36"/>
                <w:sz w:val="22"/>
                <w:szCs w:val="22"/>
                <w:lang w:val="en-IN" w:eastAsia="en-IN"/>
              </w:rPr>
              <w:t xml:space="preserve">b) Compare CE, </w:t>
            </w:r>
            <w:proofErr w:type="gramStart"/>
            <w:r w:rsidRPr="00094A71">
              <w:rPr>
                <w:color w:val="222222"/>
                <w:kern w:val="36"/>
                <w:sz w:val="22"/>
                <w:szCs w:val="22"/>
                <w:lang w:val="en-IN" w:eastAsia="en-IN"/>
              </w:rPr>
              <w:t>CB</w:t>
            </w:r>
            <w:proofErr w:type="gramEnd"/>
            <w:r w:rsidRPr="00094A71">
              <w:rPr>
                <w:color w:val="222222"/>
                <w:kern w:val="36"/>
                <w:sz w:val="22"/>
                <w:szCs w:val="22"/>
                <w:lang w:val="en-IN" w:eastAsia="en-IN"/>
              </w:rPr>
              <w:t xml:space="preserve"> and CC amplifiers.</w:t>
            </w:r>
          </w:p>
        </w:tc>
        <w:tc>
          <w:tcPr>
            <w:tcW w:w="670" w:type="dxa"/>
            <w:hideMark/>
          </w:tcPr>
          <w:p w14:paraId="5D808BF4" w14:textId="77777777" w:rsidR="00393536" w:rsidRPr="00094A71" w:rsidRDefault="00372D8B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5M</w:t>
            </w:r>
          </w:p>
          <w:p w14:paraId="5A8E207F" w14:textId="77777777" w:rsidR="00372D8B" w:rsidRPr="00094A71" w:rsidRDefault="00372D8B" w:rsidP="00094A71">
            <w:pPr>
              <w:jc w:val="right"/>
              <w:rPr>
                <w:sz w:val="22"/>
                <w:szCs w:val="22"/>
              </w:rPr>
            </w:pPr>
          </w:p>
          <w:p w14:paraId="14991E68" w14:textId="1A892CCB" w:rsidR="00372D8B" w:rsidRPr="00094A71" w:rsidRDefault="00372D8B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5M</w:t>
            </w:r>
          </w:p>
        </w:tc>
        <w:tc>
          <w:tcPr>
            <w:tcW w:w="795" w:type="dxa"/>
            <w:hideMark/>
          </w:tcPr>
          <w:p w14:paraId="523DEC36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CO-2</w:t>
            </w:r>
          </w:p>
          <w:p w14:paraId="6BECCC94" w14:textId="77777777" w:rsidR="00372D8B" w:rsidRPr="00094A71" w:rsidRDefault="00372D8B" w:rsidP="00094A71">
            <w:pPr>
              <w:jc w:val="right"/>
              <w:rPr>
                <w:sz w:val="22"/>
                <w:szCs w:val="22"/>
              </w:rPr>
            </w:pPr>
          </w:p>
          <w:p w14:paraId="51304643" w14:textId="03C5AA80" w:rsidR="00372D8B" w:rsidRPr="00094A71" w:rsidRDefault="00372D8B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CO-2</w:t>
            </w:r>
          </w:p>
        </w:tc>
        <w:tc>
          <w:tcPr>
            <w:tcW w:w="803" w:type="dxa"/>
            <w:hideMark/>
          </w:tcPr>
          <w:p w14:paraId="6A6EB02C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BL-2</w:t>
            </w:r>
          </w:p>
          <w:p w14:paraId="71B75553" w14:textId="77777777" w:rsidR="00372D8B" w:rsidRPr="00094A71" w:rsidRDefault="00372D8B" w:rsidP="00094A71">
            <w:pPr>
              <w:jc w:val="right"/>
              <w:rPr>
                <w:sz w:val="22"/>
                <w:szCs w:val="22"/>
              </w:rPr>
            </w:pPr>
          </w:p>
          <w:p w14:paraId="44044C72" w14:textId="4E0A7B28" w:rsidR="00372D8B" w:rsidRPr="00094A71" w:rsidRDefault="00372D8B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BL-3</w:t>
            </w:r>
          </w:p>
        </w:tc>
      </w:tr>
      <w:tr w:rsidR="00393536" w:rsidRPr="00094A71" w14:paraId="69360401" w14:textId="77777777" w:rsidTr="00094A71">
        <w:tc>
          <w:tcPr>
            <w:tcW w:w="11165" w:type="dxa"/>
            <w:gridSpan w:val="5"/>
            <w:hideMark/>
          </w:tcPr>
          <w:p w14:paraId="74001E08" w14:textId="77777777" w:rsidR="00372D8B" w:rsidRPr="00094A71" w:rsidRDefault="00372D8B" w:rsidP="00094A7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365A048" w14:textId="77777777" w:rsidR="00094A71" w:rsidRDefault="00094A71" w:rsidP="00094A7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02DD44B" w14:textId="02BC7874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UNIT-V</w:t>
            </w:r>
          </w:p>
        </w:tc>
      </w:tr>
      <w:tr w:rsidR="00393536" w:rsidRPr="00094A71" w14:paraId="6D945DD2" w14:textId="77777777" w:rsidTr="00094A71">
        <w:trPr>
          <w:trHeight w:val="123"/>
        </w:trPr>
        <w:tc>
          <w:tcPr>
            <w:tcW w:w="675" w:type="dxa"/>
            <w:hideMark/>
          </w:tcPr>
          <w:p w14:paraId="5844947F" w14:textId="3322FEFE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9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  <w:hideMark/>
          </w:tcPr>
          <w:p w14:paraId="5A01A8D2" w14:textId="77777777" w:rsidR="00393536" w:rsidRPr="00094A71" w:rsidRDefault="00393536" w:rsidP="00094A71">
            <w:pPr>
              <w:pStyle w:val="ListParagraph"/>
              <w:numPr>
                <w:ilvl w:val="0"/>
                <w:numId w:val="29"/>
              </w:numPr>
              <w:ind w:left="360"/>
              <w:jc w:val="both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A voltage -series negative feedback amplifier has a voltage gain without feedback of A=500, input resistance R</w:t>
            </w:r>
            <w:r w:rsidRPr="00094A71">
              <w:rPr>
                <w:sz w:val="22"/>
                <w:szCs w:val="22"/>
                <w:vertAlign w:val="subscript"/>
              </w:rPr>
              <w:t>i</w:t>
            </w:r>
            <w:r w:rsidRPr="00094A71">
              <w:rPr>
                <w:sz w:val="22"/>
                <w:szCs w:val="22"/>
              </w:rPr>
              <w:t>=3kΩ, output resistance R</w:t>
            </w:r>
            <w:r w:rsidRPr="00094A71">
              <w:rPr>
                <w:sz w:val="22"/>
                <w:szCs w:val="22"/>
                <w:vertAlign w:val="subscript"/>
              </w:rPr>
              <w:t>o</w:t>
            </w:r>
            <w:r w:rsidRPr="00094A71">
              <w:rPr>
                <w:sz w:val="22"/>
                <w:szCs w:val="22"/>
              </w:rPr>
              <w:t xml:space="preserve"> =20kΩ and feedback ratio β=0.01. Calculate the voltage gain </w:t>
            </w:r>
            <w:proofErr w:type="spellStart"/>
            <w:r w:rsidRPr="00094A71">
              <w:rPr>
                <w:sz w:val="22"/>
                <w:szCs w:val="22"/>
              </w:rPr>
              <w:t>A</w:t>
            </w:r>
            <w:r w:rsidRPr="00094A71">
              <w:rPr>
                <w:sz w:val="22"/>
                <w:szCs w:val="22"/>
                <w:vertAlign w:val="subscript"/>
              </w:rPr>
              <w:t>f</w:t>
            </w:r>
            <w:proofErr w:type="spellEnd"/>
            <w:r w:rsidRPr="00094A71">
              <w:rPr>
                <w:sz w:val="22"/>
                <w:szCs w:val="22"/>
              </w:rPr>
              <w:t>, input resistance R</w:t>
            </w:r>
            <w:r w:rsidRPr="00094A71">
              <w:rPr>
                <w:sz w:val="22"/>
                <w:szCs w:val="22"/>
                <w:vertAlign w:val="subscript"/>
              </w:rPr>
              <w:t>if</w:t>
            </w:r>
            <w:r w:rsidRPr="00094A71">
              <w:rPr>
                <w:sz w:val="22"/>
                <w:szCs w:val="22"/>
              </w:rPr>
              <w:t xml:space="preserve"> and output resistance </w:t>
            </w:r>
            <w:proofErr w:type="spellStart"/>
            <w:r w:rsidRPr="00094A71">
              <w:rPr>
                <w:sz w:val="22"/>
                <w:szCs w:val="22"/>
              </w:rPr>
              <w:t>R</w:t>
            </w:r>
            <w:r w:rsidRPr="00094A71">
              <w:rPr>
                <w:sz w:val="22"/>
                <w:szCs w:val="22"/>
                <w:vertAlign w:val="subscript"/>
              </w:rPr>
              <w:t>of</w:t>
            </w:r>
            <w:proofErr w:type="spellEnd"/>
            <w:r w:rsidRPr="00094A71">
              <w:rPr>
                <w:sz w:val="22"/>
                <w:szCs w:val="22"/>
              </w:rPr>
              <w:t xml:space="preserve"> of the amplifier with the feedback.</w:t>
            </w:r>
          </w:p>
        </w:tc>
        <w:tc>
          <w:tcPr>
            <w:tcW w:w="670" w:type="dxa"/>
            <w:hideMark/>
          </w:tcPr>
          <w:p w14:paraId="0CB67495" w14:textId="1857B659" w:rsidR="00393536" w:rsidRPr="00094A71" w:rsidRDefault="00871712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4M</w:t>
            </w:r>
          </w:p>
        </w:tc>
        <w:tc>
          <w:tcPr>
            <w:tcW w:w="795" w:type="dxa"/>
            <w:hideMark/>
          </w:tcPr>
          <w:p w14:paraId="4EA32802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CO-3</w:t>
            </w:r>
          </w:p>
        </w:tc>
        <w:tc>
          <w:tcPr>
            <w:tcW w:w="803" w:type="dxa"/>
            <w:hideMark/>
          </w:tcPr>
          <w:p w14:paraId="6442B130" w14:textId="1672CA26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</w:t>
            </w:r>
            <w:r w:rsidR="00871712" w:rsidRPr="00094A71">
              <w:rPr>
                <w:sz w:val="22"/>
                <w:szCs w:val="22"/>
              </w:rPr>
              <w:t>3</w:t>
            </w:r>
          </w:p>
        </w:tc>
      </w:tr>
      <w:tr w:rsidR="00393536" w:rsidRPr="00094A71" w14:paraId="6F3832CF" w14:textId="77777777" w:rsidTr="00094A71">
        <w:tc>
          <w:tcPr>
            <w:tcW w:w="675" w:type="dxa"/>
          </w:tcPr>
          <w:p w14:paraId="6FE023E4" w14:textId="77777777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2" w:type="dxa"/>
            <w:hideMark/>
          </w:tcPr>
          <w:p w14:paraId="04CDE388" w14:textId="77777777" w:rsidR="00393536" w:rsidRPr="00094A71" w:rsidRDefault="00393536" w:rsidP="00094A71">
            <w:pPr>
              <w:pStyle w:val="ListParagraph"/>
              <w:numPr>
                <w:ilvl w:val="0"/>
                <w:numId w:val="29"/>
              </w:numPr>
              <w:ind w:left="360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Explain about voltage shunt feedback Amplifier with block diagram and circuit.</w:t>
            </w:r>
          </w:p>
        </w:tc>
        <w:tc>
          <w:tcPr>
            <w:tcW w:w="670" w:type="dxa"/>
            <w:hideMark/>
          </w:tcPr>
          <w:p w14:paraId="699E9C10" w14:textId="3A773FAA" w:rsidR="00393536" w:rsidRPr="00094A71" w:rsidRDefault="00871712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6</w:t>
            </w:r>
            <w:r w:rsidR="00393536" w:rsidRPr="00094A71">
              <w:rPr>
                <w:sz w:val="22"/>
                <w:szCs w:val="22"/>
              </w:rPr>
              <w:t>M</w:t>
            </w:r>
          </w:p>
        </w:tc>
        <w:tc>
          <w:tcPr>
            <w:tcW w:w="795" w:type="dxa"/>
            <w:hideMark/>
          </w:tcPr>
          <w:p w14:paraId="04D612D8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CO-3</w:t>
            </w:r>
          </w:p>
        </w:tc>
        <w:tc>
          <w:tcPr>
            <w:tcW w:w="803" w:type="dxa"/>
            <w:hideMark/>
          </w:tcPr>
          <w:p w14:paraId="239D93B4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BL-2</w:t>
            </w:r>
          </w:p>
        </w:tc>
      </w:tr>
      <w:tr w:rsidR="00393536" w:rsidRPr="00094A71" w14:paraId="1FC1E11A" w14:textId="77777777" w:rsidTr="00094A71">
        <w:tc>
          <w:tcPr>
            <w:tcW w:w="11165" w:type="dxa"/>
            <w:gridSpan w:val="5"/>
            <w:hideMark/>
          </w:tcPr>
          <w:p w14:paraId="5A0227E8" w14:textId="77777777" w:rsidR="00393536" w:rsidRPr="00094A71" w:rsidRDefault="00393536" w:rsidP="00094A71">
            <w:pPr>
              <w:jc w:val="center"/>
              <w:rPr>
                <w:b/>
                <w:bCs/>
                <w:sz w:val="22"/>
                <w:szCs w:val="22"/>
              </w:rPr>
            </w:pPr>
            <w:r w:rsidRPr="00094A71">
              <w:rPr>
                <w:b/>
                <w:bCs/>
                <w:sz w:val="22"/>
                <w:szCs w:val="22"/>
              </w:rPr>
              <w:t>OR</w:t>
            </w:r>
          </w:p>
        </w:tc>
      </w:tr>
      <w:tr w:rsidR="00393536" w:rsidRPr="00094A71" w14:paraId="47805DE7" w14:textId="77777777" w:rsidTr="00094A71">
        <w:tc>
          <w:tcPr>
            <w:tcW w:w="675" w:type="dxa"/>
            <w:hideMark/>
          </w:tcPr>
          <w:p w14:paraId="6BE5528C" w14:textId="609D2BEA" w:rsidR="00393536" w:rsidRPr="00094A71" w:rsidRDefault="00393536" w:rsidP="00094A71">
            <w:pPr>
              <w:jc w:val="center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10</w:t>
            </w:r>
            <w:r w:rsidR="00525BA8" w:rsidRPr="00094A71">
              <w:rPr>
                <w:sz w:val="22"/>
                <w:szCs w:val="22"/>
              </w:rPr>
              <w:t>.</w:t>
            </w:r>
          </w:p>
        </w:tc>
        <w:tc>
          <w:tcPr>
            <w:tcW w:w="8222" w:type="dxa"/>
            <w:hideMark/>
          </w:tcPr>
          <w:p w14:paraId="579CB63A" w14:textId="6A3E9C9D" w:rsidR="00393536" w:rsidRPr="00094A71" w:rsidRDefault="00393536" w:rsidP="00094A71">
            <w:pPr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 xml:space="preserve">Discuss in detail about Hartley Oscillator with help of circuit diagram and </w:t>
            </w:r>
            <w:r w:rsidR="00C366BA" w:rsidRPr="00094A71">
              <w:rPr>
                <w:sz w:val="22"/>
                <w:szCs w:val="22"/>
              </w:rPr>
              <w:t>determine the frequency of oscillations.</w:t>
            </w:r>
          </w:p>
        </w:tc>
        <w:tc>
          <w:tcPr>
            <w:tcW w:w="670" w:type="dxa"/>
            <w:hideMark/>
          </w:tcPr>
          <w:p w14:paraId="3207A22B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10M</w:t>
            </w:r>
          </w:p>
        </w:tc>
        <w:tc>
          <w:tcPr>
            <w:tcW w:w="795" w:type="dxa"/>
            <w:hideMark/>
          </w:tcPr>
          <w:p w14:paraId="69E50FF4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CO-4</w:t>
            </w:r>
          </w:p>
        </w:tc>
        <w:tc>
          <w:tcPr>
            <w:tcW w:w="803" w:type="dxa"/>
            <w:hideMark/>
          </w:tcPr>
          <w:p w14:paraId="13A1F6A9" w14:textId="77777777" w:rsidR="00393536" w:rsidRPr="00094A71" w:rsidRDefault="00393536" w:rsidP="00094A71">
            <w:pPr>
              <w:jc w:val="right"/>
              <w:rPr>
                <w:sz w:val="22"/>
                <w:szCs w:val="22"/>
              </w:rPr>
            </w:pPr>
            <w:r w:rsidRPr="00094A71">
              <w:rPr>
                <w:sz w:val="22"/>
                <w:szCs w:val="22"/>
              </w:rPr>
              <w:t>BL-2</w:t>
            </w:r>
          </w:p>
        </w:tc>
      </w:tr>
    </w:tbl>
    <w:p w14:paraId="229F3CB7" w14:textId="77777777" w:rsidR="00393536" w:rsidRPr="00094A71" w:rsidRDefault="00393536" w:rsidP="00094A7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1E8EB22" w14:textId="08AAA174" w:rsidR="00393536" w:rsidRPr="00094A71" w:rsidRDefault="00393536" w:rsidP="00094A7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94A71">
        <w:rPr>
          <w:rFonts w:ascii="Times New Roman" w:hAnsi="Times New Roman" w:cs="Times New Roman"/>
        </w:rPr>
        <w:t>***</w:t>
      </w:r>
    </w:p>
    <w:p w14:paraId="43985EC7" w14:textId="77777777" w:rsidR="00393536" w:rsidRPr="00094A71" w:rsidRDefault="00393536" w:rsidP="00094A71">
      <w:pPr>
        <w:spacing w:after="0" w:line="240" w:lineRule="auto"/>
        <w:rPr>
          <w:rFonts w:ascii="Times New Roman" w:hAnsi="Times New Roman" w:cs="Times New Roman"/>
          <w:b/>
          <w:lang w:eastAsia="en-IN"/>
        </w:rPr>
      </w:pPr>
    </w:p>
    <w:sectPr w:rsidR="00393536" w:rsidRPr="00094A71" w:rsidSect="00026084">
      <w:footerReference w:type="default" r:id="rId7"/>
      <w:pgSz w:w="11906" w:h="16838" w:code="9"/>
      <w:pgMar w:top="709" w:right="566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B71C" w14:textId="77777777" w:rsidR="00026084" w:rsidRDefault="00026084" w:rsidP="00450012">
      <w:pPr>
        <w:spacing w:after="0" w:line="240" w:lineRule="auto"/>
      </w:pPr>
      <w:r>
        <w:separator/>
      </w:r>
    </w:p>
  </w:endnote>
  <w:endnote w:type="continuationSeparator" w:id="0">
    <w:p w14:paraId="0BBDA9F2" w14:textId="77777777" w:rsidR="00026084" w:rsidRDefault="0002608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D91AF" w14:textId="77777777" w:rsidR="00026084" w:rsidRDefault="00026084" w:rsidP="00450012">
      <w:pPr>
        <w:spacing w:after="0" w:line="240" w:lineRule="auto"/>
      </w:pPr>
      <w:r>
        <w:separator/>
      </w:r>
    </w:p>
  </w:footnote>
  <w:footnote w:type="continuationSeparator" w:id="0">
    <w:p w14:paraId="761ED9CB" w14:textId="77777777" w:rsidR="00026084" w:rsidRDefault="0002608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38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9047238">
    <w:abstractNumId w:val="9"/>
  </w:num>
  <w:num w:numId="3" w16cid:durableId="527716782">
    <w:abstractNumId w:val="13"/>
  </w:num>
  <w:num w:numId="4" w16cid:durableId="1870220868">
    <w:abstractNumId w:val="12"/>
  </w:num>
  <w:num w:numId="5" w16cid:durableId="513614070">
    <w:abstractNumId w:val="6"/>
  </w:num>
  <w:num w:numId="6" w16cid:durableId="1334837646">
    <w:abstractNumId w:val="14"/>
  </w:num>
  <w:num w:numId="7" w16cid:durableId="1356425902">
    <w:abstractNumId w:val="20"/>
  </w:num>
  <w:num w:numId="8" w16cid:durableId="281347167">
    <w:abstractNumId w:val="10"/>
  </w:num>
  <w:num w:numId="9" w16cid:durableId="1241713929">
    <w:abstractNumId w:val="17"/>
  </w:num>
  <w:num w:numId="10" w16cid:durableId="1182625311">
    <w:abstractNumId w:val="22"/>
  </w:num>
  <w:num w:numId="11" w16cid:durableId="990985101">
    <w:abstractNumId w:val="18"/>
  </w:num>
  <w:num w:numId="12" w16cid:durableId="33695324">
    <w:abstractNumId w:val="5"/>
  </w:num>
  <w:num w:numId="13" w16cid:durableId="1090392417">
    <w:abstractNumId w:val="19"/>
  </w:num>
  <w:num w:numId="14" w16cid:durableId="434179661">
    <w:abstractNumId w:val="15"/>
  </w:num>
  <w:num w:numId="15" w16cid:durableId="1020814333">
    <w:abstractNumId w:val="23"/>
  </w:num>
  <w:num w:numId="16" w16cid:durableId="2087146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4283970">
    <w:abstractNumId w:val="8"/>
  </w:num>
  <w:num w:numId="18" w16cid:durableId="2030374533">
    <w:abstractNumId w:val="1"/>
  </w:num>
  <w:num w:numId="19" w16cid:durableId="738865770">
    <w:abstractNumId w:val="11"/>
  </w:num>
  <w:num w:numId="20" w16cid:durableId="597639830">
    <w:abstractNumId w:val="0"/>
  </w:num>
  <w:num w:numId="21" w16cid:durableId="2000307938">
    <w:abstractNumId w:val="16"/>
  </w:num>
  <w:num w:numId="22" w16cid:durableId="1274091725">
    <w:abstractNumId w:val="7"/>
  </w:num>
  <w:num w:numId="23" w16cid:durableId="232742370">
    <w:abstractNumId w:val="21"/>
  </w:num>
  <w:num w:numId="24" w16cid:durableId="1528331160">
    <w:abstractNumId w:val="2"/>
  </w:num>
  <w:num w:numId="25" w16cid:durableId="11439334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97059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571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778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89249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6084"/>
    <w:rsid w:val="000321DF"/>
    <w:rsid w:val="00056F95"/>
    <w:rsid w:val="0006496C"/>
    <w:rsid w:val="000726C1"/>
    <w:rsid w:val="000846E0"/>
    <w:rsid w:val="00094A71"/>
    <w:rsid w:val="000978D2"/>
    <w:rsid w:val="000A1407"/>
    <w:rsid w:val="000B5760"/>
    <w:rsid w:val="000D335E"/>
    <w:rsid w:val="000E35F8"/>
    <w:rsid w:val="000F27FD"/>
    <w:rsid w:val="00114639"/>
    <w:rsid w:val="00120A87"/>
    <w:rsid w:val="00122B30"/>
    <w:rsid w:val="0014647E"/>
    <w:rsid w:val="00154B86"/>
    <w:rsid w:val="00156C45"/>
    <w:rsid w:val="00190A54"/>
    <w:rsid w:val="001978D4"/>
    <w:rsid w:val="001A6F61"/>
    <w:rsid w:val="001B2CA9"/>
    <w:rsid w:val="001D2CC2"/>
    <w:rsid w:val="001D46D4"/>
    <w:rsid w:val="001E6066"/>
    <w:rsid w:val="001E6930"/>
    <w:rsid w:val="001F7D4E"/>
    <w:rsid w:val="0020134C"/>
    <w:rsid w:val="00210720"/>
    <w:rsid w:val="00211FB6"/>
    <w:rsid w:val="00231B3D"/>
    <w:rsid w:val="002542FC"/>
    <w:rsid w:val="00254B2C"/>
    <w:rsid w:val="0026342E"/>
    <w:rsid w:val="002661FC"/>
    <w:rsid w:val="00281678"/>
    <w:rsid w:val="002B0E05"/>
    <w:rsid w:val="002C56AB"/>
    <w:rsid w:val="003031A4"/>
    <w:rsid w:val="003111D6"/>
    <w:rsid w:val="00311837"/>
    <w:rsid w:val="003132E9"/>
    <w:rsid w:val="0033105B"/>
    <w:rsid w:val="00354546"/>
    <w:rsid w:val="00357197"/>
    <w:rsid w:val="00372D8B"/>
    <w:rsid w:val="003837E0"/>
    <w:rsid w:val="00385E3B"/>
    <w:rsid w:val="00386D4D"/>
    <w:rsid w:val="00393536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25BA8"/>
    <w:rsid w:val="00530DC0"/>
    <w:rsid w:val="005724F2"/>
    <w:rsid w:val="00587916"/>
    <w:rsid w:val="00590257"/>
    <w:rsid w:val="005E0588"/>
    <w:rsid w:val="005F2AB4"/>
    <w:rsid w:val="005F37B6"/>
    <w:rsid w:val="005F6C99"/>
    <w:rsid w:val="00600462"/>
    <w:rsid w:val="00606216"/>
    <w:rsid w:val="006105BD"/>
    <w:rsid w:val="00613EE1"/>
    <w:rsid w:val="00626F03"/>
    <w:rsid w:val="006375BD"/>
    <w:rsid w:val="006641A4"/>
    <w:rsid w:val="0066781D"/>
    <w:rsid w:val="00682267"/>
    <w:rsid w:val="00697AFC"/>
    <w:rsid w:val="006B0B11"/>
    <w:rsid w:val="006D5433"/>
    <w:rsid w:val="006D68FB"/>
    <w:rsid w:val="006E3ECB"/>
    <w:rsid w:val="006E7481"/>
    <w:rsid w:val="006E7BEC"/>
    <w:rsid w:val="006F0C01"/>
    <w:rsid w:val="006F4CF2"/>
    <w:rsid w:val="00701ACC"/>
    <w:rsid w:val="00712606"/>
    <w:rsid w:val="00716C73"/>
    <w:rsid w:val="00740CC6"/>
    <w:rsid w:val="00755630"/>
    <w:rsid w:val="00763FF5"/>
    <w:rsid w:val="00777544"/>
    <w:rsid w:val="00780DE2"/>
    <w:rsid w:val="0078132B"/>
    <w:rsid w:val="00786313"/>
    <w:rsid w:val="007B7B9D"/>
    <w:rsid w:val="007E1DED"/>
    <w:rsid w:val="00803CF8"/>
    <w:rsid w:val="008412B9"/>
    <w:rsid w:val="008511F6"/>
    <w:rsid w:val="008563E7"/>
    <w:rsid w:val="00866E6E"/>
    <w:rsid w:val="00871712"/>
    <w:rsid w:val="008823E8"/>
    <w:rsid w:val="00890275"/>
    <w:rsid w:val="008907F7"/>
    <w:rsid w:val="00891BE5"/>
    <w:rsid w:val="008B1152"/>
    <w:rsid w:val="008C724B"/>
    <w:rsid w:val="008D297A"/>
    <w:rsid w:val="008E0117"/>
    <w:rsid w:val="008F1F36"/>
    <w:rsid w:val="008F3EA4"/>
    <w:rsid w:val="00900D2F"/>
    <w:rsid w:val="00906941"/>
    <w:rsid w:val="009074D9"/>
    <w:rsid w:val="00925371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7EB5"/>
    <w:rsid w:val="009E09ED"/>
    <w:rsid w:val="009F5589"/>
    <w:rsid w:val="00A0149A"/>
    <w:rsid w:val="00A01BD0"/>
    <w:rsid w:val="00A468AA"/>
    <w:rsid w:val="00A47ED6"/>
    <w:rsid w:val="00A56629"/>
    <w:rsid w:val="00A814CC"/>
    <w:rsid w:val="00A97F59"/>
    <w:rsid w:val="00AB621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52EAD"/>
    <w:rsid w:val="00B64AA1"/>
    <w:rsid w:val="00B7224B"/>
    <w:rsid w:val="00B76E96"/>
    <w:rsid w:val="00B857E1"/>
    <w:rsid w:val="00B85A1C"/>
    <w:rsid w:val="00BC3EEC"/>
    <w:rsid w:val="00BD72BB"/>
    <w:rsid w:val="00BD7FDB"/>
    <w:rsid w:val="00BE6C78"/>
    <w:rsid w:val="00C118B7"/>
    <w:rsid w:val="00C2279C"/>
    <w:rsid w:val="00C30629"/>
    <w:rsid w:val="00C338E7"/>
    <w:rsid w:val="00C366BA"/>
    <w:rsid w:val="00C51829"/>
    <w:rsid w:val="00C52385"/>
    <w:rsid w:val="00C65D56"/>
    <w:rsid w:val="00C7346C"/>
    <w:rsid w:val="00C73B2B"/>
    <w:rsid w:val="00C77502"/>
    <w:rsid w:val="00C854DB"/>
    <w:rsid w:val="00C93A86"/>
    <w:rsid w:val="00C949B5"/>
    <w:rsid w:val="00C951E1"/>
    <w:rsid w:val="00CA34D7"/>
    <w:rsid w:val="00CC21B1"/>
    <w:rsid w:val="00CC7EE0"/>
    <w:rsid w:val="00CD657D"/>
    <w:rsid w:val="00CF7287"/>
    <w:rsid w:val="00D17138"/>
    <w:rsid w:val="00D23716"/>
    <w:rsid w:val="00D61A06"/>
    <w:rsid w:val="00D671CD"/>
    <w:rsid w:val="00D85F5C"/>
    <w:rsid w:val="00D87D82"/>
    <w:rsid w:val="00D90145"/>
    <w:rsid w:val="00DB1720"/>
    <w:rsid w:val="00DE241E"/>
    <w:rsid w:val="00E01711"/>
    <w:rsid w:val="00E06F33"/>
    <w:rsid w:val="00E32FE6"/>
    <w:rsid w:val="00E365BA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6120D"/>
    <w:rsid w:val="00F662E4"/>
    <w:rsid w:val="00F66C29"/>
    <w:rsid w:val="00F762C4"/>
    <w:rsid w:val="00F87E7C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26</cp:revision>
  <cp:lastPrinted>2023-03-03T07:56:00Z</cp:lastPrinted>
  <dcterms:created xsi:type="dcterms:W3CDTF">2013-12-20T07:44:00Z</dcterms:created>
  <dcterms:modified xsi:type="dcterms:W3CDTF">2024-02-05T07:10:00Z</dcterms:modified>
</cp:coreProperties>
</file>